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CEE" w:rsidRDefault="004B6CEE" w:rsidP="004B6CE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B6CEE">
        <w:rPr>
          <w:rFonts w:ascii="Arial" w:hAnsi="Arial" w:cs="Arial"/>
          <w:b/>
          <w:sz w:val="24"/>
          <w:szCs w:val="24"/>
        </w:rPr>
        <w:t xml:space="preserve">A megújuló gáz származási rendszer ösztönző szerepe a </w:t>
      </w:r>
      <w:proofErr w:type="spellStart"/>
      <w:r w:rsidRPr="004B6CEE">
        <w:rPr>
          <w:rFonts w:ascii="Arial" w:hAnsi="Arial" w:cs="Arial"/>
          <w:b/>
          <w:sz w:val="24"/>
          <w:szCs w:val="24"/>
        </w:rPr>
        <w:t>biometán</w:t>
      </w:r>
      <w:proofErr w:type="spellEnd"/>
      <w:r w:rsidRPr="004B6CEE">
        <w:rPr>
          <w:rFonts w:ascii="Arial" w:hAnsi="Arial" w:cs="Arial"/>
          <w:b/>
          <w:sz w:val="24"/>
          <w:szCs w:val="24"/>
        </w:rPr>
        <w:t xml:space="preserve"> termelésre</w:t>
      </w:r>
    </w:p>
    <w:p w:rsidR="005C1F95" w:rsidRPr="005C1F95" w:rsidRDefault="005C1F95" w:rsidP="004B6CE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C1F95">
        <w:rPr>
          <w:rFonts w:ascii="Arial" w:hAnsi="Arial" w:cs="Arial"/>
          <w:sz w:val="24"/>
          <w:szCs w:val="24"/>
        </w:rPr>
        <w:t>Vedres Péter - MEKH</w:t>
      </w:r>
    </w:p>
    <w:p w:rsidR="00877E2D" w:rsidRDefault="00877E2D"/>
    <w:p w:rsidR="004B6CEE" w:rsidRPr="004E5690" w:rsidRDefault="004B6CEE" w:rsidP="004B6CEE">
      <w:pPr>
        <w:spacing w:line="276" w:lineRule="auto"/>
        <w:jc w:val="both"/>
        <w:rPr>
          <w:rFonts w:ascii="Arial" w:hAnsi="Arial" w:cs="Arial"/>
        </w:rPr>
      </w:pPr>
      <w:r w:rsidRPr="004E5690">
        <w:rPr>
          <w:rFonts w:ascii="Arial" w:hAnsi="Arial" w:cs="Arial"/>
        </w:rPr>
        <w:t xml:space="preserve">Az EU megújuló irányelve alapján a tagállamoknak, így Magyarországnak is be kell vezetnie a megújuló gázok (beleértendő különösen a biogáz, </w:t>
      </w:r>
      <w:proofErr w:type="spellStart"/>
      <w:r w:rsidRPr="004E5690">
        <w:rPr>
          <w:rFonts w:ascii="Arial" w:hAnsi="Arial" w:cs="Arial"/>
        </w:rPr>
        <w:t>biometán</w:t>
      </w:r>
      <w:proofErr w:type="spellEnd"/>
      <w:r w:rsidRPr="004E5690">
        <w:rPr>
          <w:rFonts w:ascii="Arial" w:hAnsi="Arial" w:cs="Arial"/>
        </w:rPr>
        <w:t xml:space="preserve"> és a zöld hidrogén) eredetét hitelesen igazoló származási garanciára vonatkozó előírásokat. A származási garancia a megújuló gáz fizikai eladásától függetlenül kereskedhető igazolás, amelynek célja a gáz megújuló származásának igazolása a végső fogyasztó felé. </w:t>
      </w:r>
    </w:p>
    <w:p w:rsidR="004B6CEE" w:rsidRPr="004E5690" w:rsidRDefault="004B6CEE" w:rsidP="004B6CEE">
      <w:pPr>
        <w:spacing w:line="276" w:lineRule="auto"/>
        <w:jc w:val="both"/>
        <w:rPr>
          <w:rFonts w:ascii="Arial" w:hAnsi="Arial" w:cs="Arial"/>
        </w:rPr>
      </w:pPr>
      <w:r w:rsidRPr="004E5690">
        <w:rPr>
          <w:rFonts w:ascii="Arial" w:hAnsi="Arial" w:cs="Arial"/>
        </w:rPr>
        <w:t xml:space="preserve">A megújuló gáz származási garanciáját bevezető törvénymódosítás 2023 végén kihirdetésre került, hatályba pedig 2024. április 1-jén lépett. A módosítás a MEKH feladatává teszi a megújuló gázokra vonatkozó származási garancia rendszerének működtetését, a részletszabályokat pedig kormányrendeleti szintre rendeli. A megújuló gázok származásának igazolásáról szóló 215/2024. Korm. rendelet 2024. július végén került kihirdetésre. A kormányrendeleti szintű részletszabályok </w:t>
      </w:r>
      <w:r>
        <w:rPr>
          <w:rFonts w:ascii="Arial" w:hAnsi="Arial" w:cs="Arial"/>
        </w:rPr>
        <w:t>kihirdetését megelőzően</w:t>
      </w:r>
      <w:r w:rsidRPr="004E5690">
        <w:rPr>
          <w:rFonts w:ascii="Arial" w:hAnsi="Arial" w:cs="Arial"/>
        </w:rPr>
        <w:t xml:space="preserve"> a MEKH </w:t>
      </w:r>
      <w:r>
        <w:rPr>
          <w:rFonts w:ascii="Arial" w:hAnsi="Arial" w:cs="Arial"/>
        </w:rPr>
        <w:t xml:space="preserve">már </w:t>
      </w:r>
      <w:r w:rsidRPr="004E5690">
        <w:rPr>
          <w:rFonts w:ascii="Arial" w:hAnsi="Arial" w:cs="Arial"/>
        </w:rPr>
        <w:t xml:space="preserve">megkezdte a felkészülést a megújuló gázokra vonatkozó származási garancia rendszer gyakorlati bevezetésére. </w:t>
      </w:r>
      <w:r>
        <w:rPr>
          <w:rFonts w:ascii="Arial" w:hAnsi="Arial" w:cs="Arial"/>
        </w:rPr>
        <w:t>A megújuló gáz származási garancia rendszer kialakítása komplex, a fő lépései a következők: az információ-technológiai háttér megteremt</w:t>
      </w:r>
      <w:bookmarkStart w:id="0" w:name="_GoBack"/>
      <w:bookmarkEnd w:id="0"/>
      <w:r>
        <w:rPr>
          <w:rFonts w:ascii="Arial" w:hAnsi="Arial" w:cs="Arial"/>
        </w:rPr>
        <w:t xml:space="preserve">ése, a megújuló gázt </w:t>
      </w:r>
      <w:proofErr w:type="gramStart"/>
      <w:r>
        <w:rPr>
          <w:rFonts w:ascii="Arial" w:hAnsi="Arial" w:cs="Arial"/>
        </w:rPr>
        <w:t>termelő üzemek</w:t>
      </w:r>
      <w:proofErr w:type="gramEnd"/>
      <w:r>
        <w:rPr>
          <w:rFonts w:ascii="Arial" w:hAnsi="Arial" w:cs="Arial"/>
        </w:rPr>
        <w:t xml:space="preserve"> minősítése MEKH határozattal, a származási garancia bejegyzéshez szükséges számlák megnyitása, és az ehhez szükséges számla-szerződések megkötése.</w:t>
      </w:r>
      <w:r w:rsidRPr="004E56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későbbiekben pedig, a nemzetközi kereskedelem beindításához a Kibocsátó Szervek Nemzetközi Szövetségénél (</w:t>
      </w:r>
      <w:proofErr w:type="spellStart"/>
      <w:r>
        <w:rPr>
          <w:rFonts w:ascii="Arial" w:hAnsi="Arial" w:cs="Arial"/>
        </w:rPr>
        <w:t>Association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Issuing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Bodies</w:t>
      </w:r>
      <w:proofErr w:type="spellEnd"/>
      <w:r>
        <w:rPr>
          <w:rFonts w:ascii="Arial" w:hAnsi="Arial" w:cs="Arial"/>
        </w:rPr>
        <w:t>) a megfelelő protokoll szerinti eljárás lefolytatása.</w:t>
      </w:r>
    </w:p>
    <w:p w:rsidR="004B6CEE" w:rsidRDefault="004B6CEE" w:rsidP="004B6CEE">
      <w:pPr>
        <w:spacing w:before="120" w:after="0" w:line="276" w:lineRule="auto"/>
        <w:jc w:val="both"/>
        <w:rPr>
          <w:rFonts w:ascii="Arial" w:hAnsi="Arial" w:cs="Arial"/>
        </w:rPr>
      </w:pPr>
      <w:r w:rsidRPr="004E5690">
        <w:rPr>
          <w:rFonts w:ascii="Arial" w:hAnsi="Arial" w:cs="Arial"/>
        </w:rPr>
        <w:t xml:space="preserve">A 2023-ban elfogadott EU ’Fit </w:t>
      </w:r>
      <w:proofErr w:type="spellStart"/>
      <w:r w:rsidRPr="004E5690">
        <w:rPr>
          <w:rFonts w:ascii="Arial" w:hAnsi="Arial" w:cs="Arial"/>
        </w:rPr>
        <w:t>for</w:t>
      </w:r>
      <w:proofErr w:type="spellEnd"/>
      <w:r w:rsidRPr="004E5690">
        <w:rPr>
          <w:rFonts w:ascii="Arial" w:hAnsi="Arial" w:cs="Arial"/>
        </w:rPr>
        <w:t xml:space="preserve"> 55’ csomag részeként megjelent megújuló irányelv (</w:t>
      </w:r>
      <w:proofErr w:type="spellStart"/>
      <w:r w:rsidRPr="004E5690">
        <w:rPr>
          <w:rFonts w:ascii="Arial" w:hAnsi="Arial" w:cs="Arial"/>
        </w:rPr>
        <w:t>Renewable</w:t>
      </w:r>
      <w:proofErr w:type="spellEnd"/>
      <w:r w:rsidRPr="004E5690">
        <w:rPr>
          <w:rFonts w:ascii="Arial" w:hAnsi="Arial" w:cs="Arial"/>
        </w:rPr>
        <w:t xml:space="preserve"> </w:t>
      </w:r>
      <w:proofErr w:type="spellStart"/>
      <w:r w:rsidRPr="004E5690">
        <w:rPr>
          <w:rFonts w:ascii="Arial" w:hAnsi="Arial" w:cs="Arial"/>
        </w:rPr>
        <w:t>Energy</w:t>
      </w:r>
      <w:proofErr w:type="spellEnd"/>
      <w:r w:rsidRPr="004E5690">
        <w:rPr>
          <w:rFonts w:ascii="Arial" w:hAnsi="Arial" w:cs="Arial"/>
        </w:rPr>
        <w:t xml:space="preserve"> </w:t>
      </w:r>
      <w:proofErr w:type="spellStart"/>
      <w:r w:rsidRPr="004E5690">
        <w:rPr>
          <w:rFonts w:ascii="Arial" w:hAnsi="Arial" w:cs="Arial"/>
        </w:rPr>
        <w:t>Directive</w:t>
      </w:r>
      <w:proofErr w:type="spellEnd"/>
      <w:r w:rsidRPr="004E5690">
        <w:rPr>
          <w:rFonts w:ascii="Arial" w:hAnsi="Arial" w:cs="Arial"/>
        </w:rPr>
        <w:t xml:space="preserve">) módosítása szignifikánsan megemelte a megújuló energia célszámokat, különösen vonatkozik ez a közlekedési célú, fejlett megújuló üzemanyag részarányra vonatkozó előírásokra. Ez az intézkedés jelentős EU szintű, és egyben hazai többlet biogáz és </w:t>
      </w:r>
      <w:proofErr w:type="spellStart"/>
      <w:r w:rsidRPr="004E5690">
        <w:rPr>
          <w:rFonts w:ascii="Arial" w:hAnsi="Arial" w:cs="Arial"/>
        </w:rPr>
        <w:t>biometán</w:t>
      </w:r>
      <w:proofErr w:type="spellEnd"/>
      <w:r w:rsidRPr="004E5690">
        <w:rPr>
          <w:rFonts w:ascii="Arial" w:hAnsi="Arial" w:cs="Arial"/>
        </w:rPr>
        <w:t xml:space="preserve"> keresletet generálhat. Ezzel párhuzamosan a megújuló gáz származási garancia árak is megemelkedhetnek, így jelentős többlet-bevételt jelenthetnek a megújuló gázok termelőinek.</w:t>
      </w:r>
    </w:p>
    <w:p w:rsidR="004B6CEE" w:rsidRDefault="004B6CEE" w:rsidP="004B6CEE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Előadásomban bemutatom a hazai megújuló gázokra vonatkozó származási garancia jogszabályi hátterét, a származási garancia rendszer kialakításának folyamatát, valamint a származási garancia igénylés szükséges feltételeit, folyamatát. </w:t>
      </w:r>
    </w:p>
    <w:p w:rsidR="004B6CEE" w:rsidRDefault="004B6CEE"/>
    <w:sectPr w:rsidR="004B6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EE"/>
    <w:rsid w:val="004B6CEE"/>
    <w:rsid w:val="005C1F95"/>
    <w:rsid w:val="0087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3B26"/>
  <w15:chartTrackingRefBased/>
  <w15:docId w15:val="{2991A7CC-34E5-4179-9ECA-ABDC13BD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B6CE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8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F71FEF3D325164689E65C5704DBD144" ma:contentTypeVersion="15" ma:contentTypeDescription="Új dokumentum létrehozása." ma:contentTypeScope="" ma:versionID="c31db929cd352d42baccbbf409fe9ccc">
  <xsd:schema xmlns:xsd="http://www.w3.org/2001/XMLSchema" xmlns:xs="http://www.w3.org/2001/XMLSchema" xmlns:p="http://schemas.microsoft.com/office/2006/metadata/properties" xmlns:ns2="291774c8-7978-47ba-ac63-cb948a9b8cf9" xmlns:ns3="741d8c2c-26fa-4525-bf81-c84c76f3ec62" targetNamespace="http://schemas.microsoft.com/office/2006/metadata/properties" ma:root="true" ma:fieldsID="082c77588832c4f45924dc27bc7a7fde" ns2:_="" ns3:_="">
    <xsd:import namespace="291774c8-7978-47ba-ac63-cb948a9b8cf9"/>
    <xsd:import namespace="741d8c2c-26fa-4525-bf81-c84c76f3e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774c8-7978-47ba-ac63-cb948a9b8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a1c419c1-1d64-4bd7-a90a-6fedaa817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d8c2c-26fa-4525-bf81-c84c76f3ec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a50266-9d81-47fd-a1c1-8a59f85221ee}" ma:internalName="TaxCatchAll" ma:showField="CatchAllData" ma:web="741d8c2c-26fa-4525-bf81-c84c76f3e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1d8c2c-26fa-4525-bf81-c84c76f3ec62" xsi:nil="true"/>
    <lcf76f155ced4ddcb4097134ff3c332f xmlns="291774c8-7978-47ba-ac63-cb948a9b8c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37E68B-3981-4E6C-8771-0AF6B62AF55B}"/>
</file>

<file path=customXml/itemProps2.xml><?xml version="1.0" encoding="utf-8"?>
<ds:datastoreItem xmlns:ds="http://schemas.openxmlformats.org/officeDocument/2006/customXml" ds:itemID="{E8AEA344-817C-445A-A90D-B8439DF9DC8F}"/>
</file>

<file path=customXml/itemProps3.xml><?xml version="1.0" encoding="utf-8"?>
<ds:datastoreItem xmlns:ds="http://schemas.openxmlformats.org/officeDocument/2006/customXml" ds:itemID="{77B7A0E6-81F7-445B-AFFD-ADCDB87D79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Vedres Péter</dc:creator>
  <cp:keywords/>
  <dc:description/>
  <cp:lastModifiedBy>Vedres Péter</cp:lastModifiedBy>
  <cp:revision>2</cp:revision>
  <dcterms:created xsi:type="dcterms:W3CDTF">2024-12-17T07:22:00Z</dcterms:created>
  <dcterms:modified xsi:type="dcterms:W3CDTF">2024-12-17T07:23:00Z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0x0101005F71FEF3D325164689E65C5704DBD144</vt:lpwstr>
  </property>
</Properties>
</file>